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10E" w:rsidRPr="00B243CB" w:rsidRDefault="00DF010E" w:rsidP="00B24D3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</w:p>
    <w:p w:rsidR="0098603E" w:rsidRPr="00B243CB" w:rsidRDefault="00EE5EAC" w:rsidP="00B24D3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bookmarkStart w:id="0" w:name="_GoBack"/>
      <w:bookmarkEnd w:id="0"/>
      <w:r w:rsidRPr="00B243CB">
        <w:rPr>
          <w:rFonts w:ascii="Times New Roman" w:hAnsi="Times New Roman" w:cs="Times New Roman"/>
          <w:sz w:val="25"/>
          <w:szCs w:val="25"/>
        </w:rPr>
        <w:t xml:space="preserve">Информация о проведении </w:t>
      </w:r>
      <w:r w:rsidR="0098603E" w:rsidRPr="00B243CB">
        <w:rPr>
          <w:rFonts w:ascii="Times New Roman" w:eastAsia="Times New Roman" w:hAnsi="Times New Roman" w:cs="Times New Roman"/>
          <w:sz w:val="25"/>
          <w:szCs w:val="25"/>
          <w:lang w:eastAsia="ru-RU"/>
        </w:rPr>
        <w:t>контрольного мероприятия в рамках осуществления ведомственного контроля в сфере закупок товаров, работ, услуг для обеспечения муниципальных нужд в отношении</w:t>
      </w:r>
    </w:p>
    <w:p w:rsidR="003071FC" w:rsidRPr="003071FC" w:rsidRDefault="003071FC" w:rsidP="003071FC">
      <w:pPr>
        <w:widowControl w:val="0"/>
        <w:tabs>
          <w:tab w:val="left" w:pos="70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071F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муниципального бюджетного учреждения культуры </w:t>
      </w:r>
      <w:proofErr w:type="spellStart"/>
      <w:r w:rsidRPr="003071F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Ейского</w:t>
      </w:r>
      <w:proofErr w:type="spellEnd"/>
      <w:r w:rsidRPr="003071F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городского поселения </w:t>
      </w:r>
      <w:proofErr w:type="spellStart"/>
      <w:r w:rsidRPr="003071F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Ейского</w:t>
      </w:r>
      <w:proofErr w:type="spellEnd"/>
      <w:r w:rsidRPr="003071F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района "</w:t>
      </w:r>
      <w:proofErr w:type="spellStart"/>
      <w:r w:rsidRPr="003071F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Ейский</w:t>
      </w:r>
      <w:proofErr w:type="spellEnd"/>
      <w:r w:rsidRPr="003071F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историко-краеведческий музей имени </w:t>
      </w:r>
      <w:proofErr w:type="spellStart"/>
      <w:r w:rsidRPr="003071F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В.В.Самсонова</w:t>
      </w:r>
      <w:proofErr w:type="spellEnd"/>
      <w:r w:rsidRPr="003071F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"</w:t>
      </w:r>
    </w:p>
    <w:p w:rsidR="00495883" w:rsidRPr="00495883" w:rsidRDefault="00495883" w:rsidP="00EE5EA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5"/>
          <w:szCs w:val="25"/>
          <w:u w:val="single"/>
        </w:rPr>
      </w:pPr>
    </w:p>
    <w:p w:rsidR="003071FC" w:rsidRPr="003071FC" w:rsidRDefault="00DF010E" w:rsidP="003071FC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proofErr w:type="gramStart"/>
      <w:r w:rsidRPr="003071F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На основании распоряжения администрации </w:t>
      </w:r>
      <w:proofErr w:type="spellStart"/>
      <w:r w:rsidRPr="003071FC">
        <w:rPr>
          <w:rFonts w:ascii="Times New Roman" w:eastAsia="Times New Roman" w:hAnsi="Times New Roman" w:cs="Times New Roman"/>
          <w:sz w:val="25"/>
          <w:szCs w:val="25"/>
          <w:lang w:eastAsia="ru-RU"/>
        </w:rPr>
        <w:t>Ейского</w:t>
      </w:r>
      <w:proofErr w:type="spellEnd"/>
      <w:r w:rsidRPr="003071F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городского поселения </w:t>
      </w:r>
      <w:proofErr w:type="spellStart"/>
      <w:r w:rsidRPr="003071FC">
        <w:rPr>
          <w:rFonts w:ascii="Times New Roman" w:eastAsia="Times New Roman" w:hAnsi="Times New Roman" w:cs="Times New Roman"/>
          <w:sz w:val="25"/>
          <w:szCs w:val="25"/>
          <w:lang w:eastAsia="ru-RU"/>
        </w:rPr>
        <w:t>Ейского</w:t>
      </w:r>
      <w:proofErr w:type="spellEnd"/>
      <w:r w:rsidRPr="003071F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района от </w:t>
      </w:r>
      <w:r w:rsidR="003071FC">
        <w:rPr>
          <w:rFonts w:ascii="Times New Roman" w:eastAsia="Times New Roman" w:hAnsi="Times New Roman" w:cs="Times New Roman"/>
          <w:sz w:val="25"/>
          <w:szCs w:val="25"/>
          <w:lang w:eastAsia="ru-RU"/>
        </w:rPr>
        <w:t>12</w:t>
      </w:r>
      <w:r w:rsidR="00495883" w:rsidRPr="003071F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3071FC">
        <w:rPr>
          <w:rFonts w:ascii="Times New Roman" w:eastAsia="Times New Roman" w:hAnsi="Times New Roman" w:cs="Times New Roman"/>
          <w:sz w:val="25"/>
          <w:szCs w:val="25"/>
          <w:lang w:eastAsia="ru-RU"/>
        </w:rPr>
        <w:t>августа</w:t>
      </w:r>
      <w:r w:rsidRPr="003071F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20</w:t>
      </w:r>
      <w:r w:rsidR="00F15919" w:rsidRPr="003071FC">
        <w:rPr>
          <w:rFonts w:ascii="Times New Roman" w:eastAsia="Times New Roman" w:hAnsi="Times New Roman" w:cs="Times New Roman"/>
          <w:sz w:val="25"/>
          <w:szCs w:val="25"/>
          <w:lang w:eastAsia="ru-RU"/>
        </w:rPr>
        <w:t>20</w:t>
      </w:r>
      <w:r w:rsidRPr="003071F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года № </w:t>
      </w:r>
      <w:r w:rsidR="00495883" w:rsidRPr="003071FC">
        <w:rPr>
          <w:rFonts w:ascii="Times New Roman" w:eastAsia="Times New Roman" w:hAnsi="Times New Roman" w:cs="Times New Roman"/>
          <w:sz w:val="25"/>
          <w:szCs w:val="25"/>
          <w:lang w:eastAsia="ru-RU"/>
        </w:rPr>
        <w:t>2</w:t>
      </w:r>
      <w:r w:rsidR="003071FC">
        <w:rPr>
          <w:rFonts w:ascii="Times New Roman" w:eastAsia="Times New Roman" w:hAnsi="Times New Roman" w:cs="Times New Roman"/>
          <w:sz w:val="25"/>
          <w:szCs w:val="25"/>
          <w:lang w:eastAsia="ru-RU"/>
        </w:rPr>
        <w:t>2</w:t>
      </w:r>
      <w:r w:rsidR="00495883" w:rsidRPr="003071FC">
        <w:rPr>
          <w:rFonts w:ascii="Times New Roman" w:eastAsia="Times New Roman" w:hAnsi="Times New Roman" w:cs="Times New Roman"/>
          <w:sz w:val="25"/>
          <w:szCs w:val="25"/>
          <w:lang w:eastAsia="ru-RU"/>
        </w:rPr>
        <w:t>7</w:t>
      </w:r>
      <w:r w:rsidRPr="003071FC">
        <w:rPr>
          <w:rFonts w:ascii="Times New Roman" w:eastAsia="Times New Roman" w:hAnsi="Times New Roman" w:cs="Times New Roman"/>
          <w:sz w:val="25"/>
          <w:szCs w:val="25"/>
          <w:lang w:eastAsia="ru-RU"/>
        </w:rPr>
        <w:t>-р "О проведении мероприятия ведомственного контроля в сфере закупок товаров, работ, услуг для обеспечения муниципальных нужд", плана проведения проверок в рамках осуществления ведомственного контроля за соблюдением законодательства Российской Федерации в сфере закупок товаров, работ и услуг для обеспечения муниципальных нужд на 20</w:t>
      </w:r>
      <w:r w:rsidR="00F15919" w:rsidRPr="003071FC">
        <w:rPr>
          <w:rFonts w:ascii="Times New Roman" w:eastAsia="Times New Roman" w:hAnsi="Times New Roman" w:cs="Times New Roman"/>
          <w:sz w:val="25"/>
          <w:szCs w:val="25"/>
          <w:lang w:eastAsia="ru-RU"/>
        </w:rPr>
        <w:t>20</w:t>
      </w:r>
      <w:r w:rsidRPr="003071F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год, утверждённого распоряжением администрации</w:t>
      </w:r>
      <w:proofErr w:type="gramEnd"/>
      <w:r w:rsidRPr="003071F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Pr="003071FC">
        <w:rPr>
          <w:rFonts w:ascii="Times New Roman" w:eastAsia="Times New Roman" w:hAnsi="Times New Roman" w:cs="Times New Roman"/>
          <w:sz w:val="25"/>
          <w:szCs w:val="25"/>
          <w:lang w:eastAsia="ru-RU"/>
        </w:rPr>
        <w:t>Ейского</w:t>
      </w:r>
      <w:proofErr w:type="spellEnd"/>
      <w:r w:rsidRPr="003071F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городского поселения </w:t>
      </w:r>
      <w:proofErr w:type="spellStart"/>
      <w:r w:rsidRPr="003071FC">
        <w:rPr>
          <w:rFonts w:ascii="Times New Roman" w:eastAsia="Times New Roman" w:hAnsi="Times New Roman" w:cs="Times New Roman"/>
          <w:sz w:val="25"/>
          <w:szCs w:val="25"/>
          <w:lang w:eastAsia="ru-RU"/>
        </w:rPr>
        <w:t>Ейского</w:t>
      </w:r>
      <w:proofErr w:type="spellEnd"/>
      <w:r w:rsidRPr="003071F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района от </w:t>
      </w:r>
      <w:r w:rsidR="00F15919" w:rsidRPr="003071FC">
        <w:rPr>
          <w:rFonts w:ascii="Times New Roman" w:eastAsia="Times New Roman" w:hAnsi="Times New Roman" w:cs="Times New Roman"/>
          <w:sz w:val="25"/>
          <w:szCs w:val="25"/>
          <w:lang w:eastAsia="ru-RU"/>
        </w:rPr>
        <w:t>20</w:t>
      </w:r>
      <w:r w:rsidRPr="003071F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декабря 20</w:t>
      </w:r>
      <w:r w:rsidR="00F15919" w:rsidRPr="003071FC">
        <w:rPr>
          <w:rFonts w:ascii="Times New Roman" w:eastAsia="Times New Roman" w:hAnsi="Times New Roman" w:cs="Times New Roman"/>
          <w:sz w:val="25"/>
          <w:szCs w:val="25"/>
          <w:lang w:eastAsia="ru-RU"/>
        </w:rPr>
        <w:t>19</w:t>
      </w:r>
      <w:r w:rsidRPr="003071F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года № </w:t>
      </w:r>
      <w:r w:rsidR="00F15919" w:rsidRPr="003071FC">
        <w:rPr>
          <w:rFonts w:ascii="Times New Roman" w:eastAsia="Times New Roman" w:hAnsi="Times New Roman" w:cs="Times New Roman"/>
          <w:sz w:val="25"/>
          <w:szCs w:val="25"/>
          <w:lang w:eastAsia="ru-RU"/>
        </w:rPr>
        <w:t>361</w:t>
      </w:r>
      <w:r w:rsidRPr="003071FC">
        <w:rPr>
          <w:rFonts w:ascii="Times New Roman" w:eastAsia="Times New Roman" w:hAnsi="Times New Roman" w:cs="Times New Roman"/>
          <w:sz w:val="25"/>
          <w:szCs w:val="25"/>
          <w:lang w:eastAsia="ru-RU"/>
        </w:rPr>
        <w:t>-р</w:t>
      </w:r>
      <w:r w:rsidR="00FB635E" w:rsidRPr="003071F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98603E" w:rsidRPr="003071FC">
        <w:rPr>
          <w:rFonts w:ascii="Times New Roman" w:eastAsia="Times New Roman" w:hAnsi="Times New Roman" w:cs="Times New Roman"/>
          <w:sz w:val="25"/>
          <w:szCs w:val="25"/>
          <w:lang w:eastAsia="ru-RU"/>
        </w:rPr>
        <w:t>проведена плановая проверка в целях предупреждения и выявление нарушений законодательства Российской Федерации о конт</w:t>
      </w:r>
      <w:r w:rsidR="00FB635E" w:rsidRPr="003071FC">
        <w:rPr>
          <w:rFonts w:ascii="Times New Roman" w:eastAsia="Times New Roman" w:hAnsi="Times New Roman" w:cs="Times New Roman"/>
          <w:sz w:val="25"/>
          <w:szCs w:val="25"/>
          <w:lang w:eastAsia="ru-RU"/>
        </w:rPr>
        <w:t>рактной системе в сфере закупок</w:t>
      </w:r>
      <w:r w:rsidR="00B243CB" w:rsidRPr="003071F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FB635E" w:rsidRPr="003071F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 отношении </w:t>
      </w:r>
      <w:r w:rsidR="003071FC" w:rsidRPr="003071F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муниципального бюджетного учреждения культуры </w:t>
      </w:r>
      <w:proofErr w:type="spellStart"/>
      <w:r w:rsidR="003071FC" w:rsidRPr="003071FC">
        <w:rPr>
          <w:rFonts w:ascii="Times New Roman" w:eastAsia="Times New Roman" w:hAnsi="Times New Roman" w:cs="Times New Roman"/>
          <w:sz w:val="25"/>
          <w:szCs w:val="25"/>
          <w:lang w:eastAsia="ru-RU"/>
        </w:rPr>
        <w:t>Ейского</w:t>
      </w:r>
      <w:proofErr w:type="spellEnd"/>
      <w:r w:rsidR="003071FC" w:rsidRPr="003071F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городского поселения </w:t>
      </w:r>
      <w:proofErr w:type="spellStart"/>
      <w:r w:rsidR="003071FC" w:rsidRPr="003071FC">
        <w:rPr>
          <w:rFonts w:ascii="Times New Roman" w:eastAsia="Times New Roman" w:hAnsi="Times New Roman" w:cs="Times New Roman"/>
          <w:sz w:val="25"/>
          <w:szCs w:val="25"/>
          <w:lang w:eastAsia="ru-RU"/>
        </w:rPr>
        <w:t>Ейского</w:t>
      </w:r>
      <w:proofErr w:type="spellEnd"/>
      <w:r w:rsidR="003071FC" w:rsidRPr="003071F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района "</w:t>
      </w:r>
      <w:proofErr w:type="spellStart"/>
      <w:r w:rsidR="003071FC" w:rsidRPr="003071FC">
        <w:rPr>
          <w:rFonts w:ascii="Times New Roman" w:eastAsia="Times New Roman" w:hAnsi="Times New Roman" w:cs="Times New Roman"/>
          <w:sz w:val="25"/>
          <w:szCs w:val="25"/>
          <w:lang w:eastAsia="ru-RU"/>
        </w:rPr>
        <w:t>Ейский</w:t>
      </w:r>
      <w:proofErr w:type="spellEnd"/>
      <w:r w:rsidR="003071FC" w:rsidRPr="003071F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историко-краеведческий музей имени </w:t>
      </w:r>
      <w:proofErr w:type="spellStart"/>
      <w:r w:rsidR="003071FC" w:rsidRPr="003071FC">
        <w:rPr>
          <w:rFonts w:ascii="Times New Roman" w:eastAsia="Times New Roman" w:hAnsi="Times New Roman" w:cs="Times New Roman"/>
          <w:sz w:val="25"/>
          <w:szCs w:val="25"/>
          <w:lang w:eastAsia="ru-RU"/>
        </w:rPr>
        <w:t>В.В.Самсонова</w:t>
      </w:r>
      <w:proofErr w:type="spellEnd"/>
      <w:r w:rsidR="003071FC" w:rsidRPr="003071FC">
        <w:rPr>
          <w:rFonts w:ascii="Times New Roman" w:eastAsia="Times New Roman" w:hAnsi="Times New Roman" w:cs="Times New Roman"/>
          <w:sz w:val="25"/>
          <w:szCs w:val="25"/>
          <w:lang w:eastAsia="ru-RU"/>
        </w:rPr>
        <w:t>"</w:t>
      </w:r>
    </w:p>
    <w:p w:rsidR="00EE5EAC" w:rsidRPr="00B243CB" w:rsidRDefault="00EE5EAC" w:rsidP="00314CAF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243C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Контрольное мероприятие проведено в срок с </w:t>
      </w:r>
      <w:r w:rsidR="003071FC">
        <w:rPr>
          <w:rFonts w:ascii="Times New Roman" w:eastAsia="Times New Roman" w:hAnsi="Times New Roman" w:cs="Times New Roman"/>
          <w:sz w:val="25"/>
          <w:szCs w:val="25"/>
          <w:lang w:eastAsia="ru-RU"/>
        </w:rPr>
        <w:t>25</w:t>
      </w:r>
      <w:r w:rsidR="0049588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3071FC">
        <w:rPr>
          <w:rFonts w:ascii="Times New Roman" w:eastAsia="Times New Roman" w:hAnsi="Times New Roman" w:cs="Times New Roman"/>
          <w:sz w:val="25"/>
          <w:szCs w:val="25"/>
          <w:lang w:eastAsia="ru-RU"/>
        </w:rPr>
        <w:t>августа</w:t>
      </w:r>
      <w:r w:rsidR="0049588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по </w:t>
      </w:r>
      <w:r w:rsidR="003071FC">
        <w:rPr>
          <w:rFonts w:ascii="Times New Roman" w:eastAsia="Times New Roman" w:hAnsi="Times New Roman" w:cs="Times New Roman"/>
          <w:sz w:val="25"/>
          <w:szCs w:val="25"/>
          <w:lang w:eastAsia="ru-RU"/>
        </w:rPr>
        <w:t>8 сентября</w:t>
      </w:r>
      <w:r w:rsidRPr="00B243C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20</w:t>
      </w:r>
      <w:r w:rsidR="00F15919">
        <w:rPr>
          <w:rFonts w:ascii="Times New Roman" w:eastAsia="Times New Roman" w:hAnsi="Times New Roman" w:cs="Times New Roman"/>
          <w:sz w:val="25"/>
          <w:szCs w:val="25"/>
          <w:lang w:eastAsia="ru-RU"/>
        </w:rPr>
        <w:t>20</w:t>
      </w:r>
      <w:r w:rsidRPr="00B243C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года.</w:t>
      </w:r>
    </w:p>
    <w:p w:rsidR="0098603E" w:rsidRPr="00B243CB" w:rsidRDefault="0098603E" w:rsidP="00314CAF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243C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Проверяемый период </w:t>
      </w:r>
      <w:r w:rsidRPr="00B243CB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 xml:space="preserve">с </w:t>
      </w:r>
      <w:r w:rsidR="003071FC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>1 января</w:t>
      </w:r>
      <w:r w:rsidRPr="00B243CB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 xml:space="preserve"> 201</w:t>
      </w:r>
      <w:r w:rsidR="00F15919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>9</w:t>
      </w:r>
      <w:r w:rsidRPr="00B243CB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 xml:space="preserve"> года по </w:t>
      </w:r>
      <w:r w:rsidR="00495883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 xml:space="preserve">8 </w:t>
      </w:r>
      <w:r w:rsidR="003071FC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>сентября</w:t>
      </w:r>
      <w:r w:rsidR="00F15919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 xml:space="preserve"> </w:t>
      </w:r>
      <w:r w:rsidRPr="00B243CB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>20</w:t>
      </w:r>
      <w:r w:rsidR="00F15919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>20</w:t>
      </w:r>
      <w:r w:rsidRPr="00B243CB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 xml:space="preserve"> года</w:t>
      </w:r>
      <w:r w:rsidRPr="00B243CB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DF010E" w:rsidRPr="00B243CB" w:rsidRDefault="00DF010E" w:rsidP="00234748">
      <w:pPr>
        <w:widowControl w:val="0"/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243C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Осуществление закупок осуществляется </w:t>
      </w:r>
      <w:r w:rsidR="003071FC" w:rsidRPr="003071FC">
        <w:rPr>
          <w:rFonts w:ascii="Times New Roman" w:eastAsia="Times New Roman" w:hAnsi="Times New Roman" w:cs="Times New Roman"/>
          <w:sz w:val="25"/>
          <w:szCs w:val="25"/>
          <w:lang w:eastAsia="ru-RU"/>
        </w:rPr>
        <w:t>муниципальн</w:t>
      </w:r>
      <w:r w:rsidR="003071FC">
        <w:rPr>
          <w:rFonts w:ascii="Times New Roman" w:eastAsia="Times New Roman" w:hAnsi="Times New Roman" w:cs="Times New Roman"/>
          <w:sz w:val="25"/>
          <w:szCs w:val="25"/>
          <w:lang w:eastAsia="ru-RU"/>
        </w:rPr>
        <w:t>ым</w:t>
      </w:r>
      <w:r w:rsidR="003071FC" w:rsidRPr="003071F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бюджетн</w:t>
      </w:r>
      <w:r w:rsidR="003071FC">
        <w:rPr>
          <w:rFonts w:ascii="Times New Roman" w:eastAsia="Times New Roman" w:hAnsi="Times New Roman" w:cs="Times New Roman"/>
          <w:sz w:val="25"/>
          <w:szCs w:val="25"/>
          <w:lang w:eastAsia="ru-RU"/>
        </w:rPr>
        <w:t>ым</w:t>
      </w:r>
      <w:r w:rsidR="003071FC" w:rsidRPr="003071F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учреждени</w:t>
      </w:r>
      <w:r w:rsidR="003071FC">
        <w:rPr>
          <w:rFonts w:ascii="Times New Roman" w:eastAsia="Times New Roman" w:hAnsi="Times New Roman" w:cs="Times New Roman"/>
          <w:sz w:val="25"/>
          <w:szCs w:val="25"/>
          <w:lang w:eastAsia="ru-RU"/>
        </w:rPr>
        <w:t>ем</w:t>
      </w:r>
      <w:r w:rsidR="003071FC" w:rsidRPr="003071F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культуры </w:t>
      </w:r>
      <w:proofErr w:type="spellStart"/>
      <w:r w:rsidR="003071FC" w:rsidRPr="003071FC">
        <w:rPr>
          <w:rFonts w:ascii="Times New Roman" w:eastAsia="Times New Roman" w:hAnsi="Times New Roman" w:cs="Times New Roman"/>
          <w:sz w:val="25"/>
          <w:szCs w:val="25"/>
          <w:lang w:eastAsia="ru-RU"/>
        </w:rPr>
        <w:t>Ейского</w:t>
      </w:r>
      <w:proofErr w:type="spellEnd"/>
      <w:r w:rsidR="003071FC" w:rsidRPr="003071F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городского поселения </w:t>
      </w:r>
      <w:proofErr w:type="spellStart"/>
      <w:r w:rsidR="003071FC" w:rsidRPr="003071FC">
        <w:rPr>
          <w:rFonts w:ascii="Times New Roman" w:eastAsia="Times New Roman" w:hAnsi="Times New Roman" w:cs="Times New Roman"/>
          <w:sz w:val="25"/>
          <w:szCs w:val="25"/>
          <w:lang w:eastAsia="ru-RU"/>
        </w:rPr>
        <w:t>Ейского</w:t>
      </w:r>
      <w:proofErr w:type="spellEnd"/>
      <w:r w:rsidR="003071FC" w:rsidRPr="003071F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района "</w:t>
      </w:r>
      <w:proofErr w:type="spellStart"/>
      <w:r w:rsidR="003071FC" w:rsidRPr="003071FC">
        <w:rPr>
          <w:rFonts w:ascii="Times New Roman" w:eastAsia="Times New Roman" w:hAnsi="Times New Roman" w:cs="Times New Roman"/>
          <w:sz w:val="25"/>
          <w:szCs w:val="25"/>
          <w:lang w:eastAsia="ru-RU"/>
        </w:rPr>
        <w:t>Ейский</w:t>
      </w:r>
      <w:proofErr w:type="spellEnd"/>
      <w:r w:rsidR="003071FC" w:rsidRPr="003071F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историко-краеведческий музей имени </w:t>
      </w:r>
      <w:proofErr w:type="spellStart"/>
      <w:r w:rsidR="003071FC" w:rsidRPr="003071FC">
        <w:rPr>
          <w:rFonts w:ascii="Times New Roman" w:eastAsia="Times New Roman" w:hAnsi="Times New Roman" w:cs="Times New Roman"/>
          <w:sz w:val="25"/>
          <w:szCs w:val="25"/>
          <w:lang w:eastAsia="ru-RU"/>
        </w:rPr>
        <w:t>В.В.Самсонова</w:t>
      </w:r>
      <w:proofErr w:type="spellEnd"/>
      <w:r w:rsidR="003071FC" w:rsidRPr="003071FC">
        <w:rPr>
          <w:rFonts w:ascii="Times New Roman" w:eastAsia="Times New Roman" w:hAnsi="Times New Roman" w:cs="Times New Roman"/>
          <w:sz w:val="25"/>
          <w:szCs w:val="25"/>
          <w:lang w:eastAsia="ru-RU"/>
        </w:rPr>
        <w:t>"</w:t>
      </w:r>
      <w:r w:rsidR="003071F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B243CB">
        <w:rPr>
          <w:rFonts w:ascii="Times New Roman" w:eastAsia="Times New Roman" w:hAnsi="Times New Roman" w:cs="Times New Roman"/>
          <w:sz w:val="25"/>
          <w:szCs w:val="25"/>
          <w:lang w:eastAsia="ru-RU"/>
        </w:rPr>
        <w:t>посредством заключения муниципальных контрактов (договоров) с единственным поставщиком</w:t>
      </w:r>
      <w:r w:rsidR="0049588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и проведением к</w:t>
      </w:r>
      <w:r w:rsidRPr="00B243CB">
        <w:rPr>
          <w:rFonts w:ascii="Times New Roman" w:eastAsia="Times New Roman" w:hAnsi="Times New Roman" w:cs="Times New Roman"/>
          <w:sz w:val="25"/>
          <w:szCs w:val="25"/>
          <w:lang w:eastAsia="ru-RU"/>
        </w:rPr>
        <w:t>онкурсны</w:t>
      </w:r>
      <w:r w:rsidR="00495883">
        <w:rPr>
          <w:rFonts w:ascii="Times New Roman" w:eastAsia="Times New Roman" w:hAnsi="Times New Roman" w:cs="Times New Roman"/>
          <w:sz w:val="25"/>
          <w:szCs w:val="25"/>
          <w:lang w:eastAsia="ru-RU"/>
        </w:rPr>
        <w:t>х</w:t>
      </w:r>
      <w:r w:rsidRPr="00B243C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процедур.</w:t>
      </w:r>
    </w:p>
    <w:p w:rsidR="00DF010E" w:rsidRPr="00B243CB" w:rsidRDefault="00490B19" w:rsidP="00314CA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243CB">
        <w:rPr>
          <w:rFonts w:ascii="Times New Roman" w:eastAsia="Times New Roman" w:hAnsi="Times New Roman" w:cs="Times New Roman"/>
          <w:sz w:val="25"/>
          <w:szCs w:val="25"/>
          <w:lang w:eastAsia="ru-RU"/>
        </w:rPr>
        <w:t>Всего в 201</w:t>
      </w:r>
      <w:r w:rsidR="002E3D1D">
        <w:rPr>
          <w:rFonts w:ascii="Times New Roman" w:eastAsia="Times New Roman" w:hAnsi="Times New Roman" w:cs="Times New Roman"/>
          <w:sz w:val="25"/>
          <w:szCs w:val="25"/>
          <w:lang w:eastAsia="ru-RU"/>
        </w:rPr>
        <w:t>9</w:t>
      </w:r>
      <w:r w:rsidRPr="00B243C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году </w:t>
      </w:r>
      <w:r w:rsidR="001C643A">
        <w:rPr>
          <w:rFonts w:ascii="Times New Roman" w:eastAsia="Times New Roman" w:hAnsi="Times New Roman" w:cs="Times New Roman"/>
          <w:sz w:val="25"/>
          <w:szCs w:val="25"/>
          <w:lang w:eastAsia="ru-RU"/>
        </w:rPr>
        <w:t>Учреждением</w:t>
      </w:r>
      <w:r w:rsidR="002E3D1D" w:rsidRPr="00B243C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B243CB">
        <w:rPr>
          <w:rFonts w:ascii="Times New Roman" w:eastAsia="Times New Roman" w:hAnsi="Times New Roman" w:cs="Times New Roman"/>
          <w:sz w:val="25"/>
          <w:szCs w:val="25"/>
          <w:lang w:eastAsia="ru-RU"/>
        </w:rPr>
        <w:t>было заключено контрактов</w:t>
      </w:r>
      <w:r w:rsidR="00B243CB" w:rsidRPr="00B243C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на общую сумм</w:t>
      </w:r>
      <w:r w:rsidR="002E3D1D">
        <w:rPr>
          <w:rFonts w:ascii="Times New Roman" w:eastAsia="Times New Roman" w:hAnsi="Times New Roman" w:cs="Times New Roman"/>
          <w:sz w:val="25"/>
          <w:szCs w:val="25"/>
          <w:lang w:eastAsia="ru-RU"/>
        </w:rPr>
        <w:t>у</w:t>
      </w:r>
      <w:r w:rsidR="00B243CB" w:rsidRPr="00B243C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234748">
        <w:rPr>
          <w:rFonts w:ascii="Times New Roman" w:eastAsia="Times New Roman" w:hAnsi="Times New Roman" w:cs="Times New Roman"/>
          <w:sz w:val="25"/>
          <w:szCs w:val="25"/>
          <w:lang w:eastAsia="ru-RU"/>
        </w:rPr>
        <w:t>5 043,4</w:t>
      </w:r>
      <w:r w:rsidR="00B243CB" w:rsidRPr="00B243C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B243CB">
        <w:rPr>
          <w:rFonts w:ascii="Times New Roman" w:eastAsia="Times New Roman" w:hAnsi="Times New Roman" w:cs="Times New Roman"/>
          <w:sz w:val="25"/>
          <w:szCs w:val="25"/>
          <w:lang w:eastAsia="ru-RU"/>
        </w:rPr>
        <w:t>тыс. рублей</w:t>
      </w:r>
      <w:r w:rsidR="002E3D1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за проверяемый период 2020 года </w:t>
      </w:r>
      <w:r w:rsidR="00234748">
        <w:rPr>
          <w:rFonts w:ascii="Times New Roman" w:eastAsia="Times New Roman" w:hAnsi="Times New Roman" w:cs="Times New Roman"/>
          <w:sz w:val="25"/>
          <w:szCs w:val="25"/>
          <w:lang w:eastAsia="ru-RU"/>
        </w:rPr>
        <w:t>–</w:t>
      </w:r>
      <w:r w:rsidR="002E3D1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234748">
        <w:rPr>
          <w:rFonts w:ascii="Times New Roman" w:eastAsia="Times New Roman" w:hAnsi="Times New Roman" w:cs="Times New Roman"/>
          <w:sz w:val="25"/>
          <w:szCs w:val="25"/>
          <w:lang w:eastAsia="ru-RU"/>
        </w:rPr>
        <w:t>1 382,3</w:t>
      </w:r>
      <w:r w:rsidR="002E3D1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тыс. рублей</w:t>
      </w:r>
      <w:r w:rsidRPr="00B243CB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490B19" w:rsidRPr="00B243CB" w:rsidRDefault="001C643A" w:rsidP="00234748">
      <w:pPr>
        <w:widowControl w:val="0"/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М</w:t>
      </w:r>
      <w:r w:rsidRPr="003071FC">
        <w:rPr>
          <w:rFonts w:ascii="Times New Roman" w:eastAsia="Times New Roman" w:hAnsi="Times New Roman" w:cs="Times New Roman"/>
          <w:sz w:val="25"/>
          <w:szCs w:val="25"/>
          <w:lang w:eastAsia="ru-RU"/>
        </w:rPr>
        <w:t>униципально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е</w:t>
      </w:r>
      <w:r w:rsidRPr="003071F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бюджетно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е</w:t>
      </w:r>
      <w:r w:rsidRPr="003071F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учреждени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е</w:t>
      </w:r>
      <w:r w:rsidRPr="003071F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культуры </w:t>
      </w:r>
      <w:proofErr w:type="spellStart"/>
      <w:r w:rsidRPr="003071FC">
        <w:rPr>
          <w:rFonts w:ascii="Times New Roman" w:eastAsia="Times New Roman" w:hAnsi="Times New Roman" w:cs="Times New Roman"/>
          <w:sz w:val="25"/>
          <w:szCs w:val="25"/>
          <w:lang w:eastAsia="ru-RU"/>
        </w:rPr>
        <w:t>Ейского</w:t>
      </w:r>
      <w:proofErr w:type="spellEnd"/>
      <w:r w:rsidRPr="003071F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городского поселения </w:t>
      </w:r>
      <w:proofErr w:type="spellStart"/>
      <w:r w:rsidRPr="003071FC">
        <w:rPr>
          <w:rFonts w:ascii="Times New Roman" w:eastAsia="Times New Roman" w:hAnsi="Times New Roman" w:cs="Times New Roman"/>
          <w:sz w:val="25"/>
          <w:szCs w:val="25"/>
          <w:lang w:eastAsia="ru-RU"/>
        </w:rPr>
        <w:t>Ейского</w:t>
      </w:r>
      <w:proofErr w:type="spellEnd"/>
      <w:r w:rsidRPr="003071F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района "</w:t>
      </w:r>
      <w:proofErr w:type="spellStart"/>
      <w:r w:rsidRPr="003071FC">
        <w:rPr>
          <w:rFonts w:ascii="Times New Roman" w:eastAsia="Times New Roman" w:hAnsi="Times New Roman" w:cs="Times New Roman"/>
          <w:sz w:val="25"/>
          <w:szCs w:val="25"/>
          <w:lang w:eastAsia="ru-RU"/>
        </w:rPr>
        <w:t>Ейский</w:t>
      </w:r>
      <w:proofErr w:type="spellEnd"/>
      <w:r w:rsidRPr="003071F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историко-краеведческий музей имени </w:t>
      </w:r>
      <w:proofErr w:type="spellStart"/>
      <w:r w:rsidRPr="003071FC">
        <w:rPr>
          <w:rFonts w:ascii="Times New Roman" w:eastAsia="Times New Roman" w:hAnsi="Times New Roman" w:cs="Times New Roman"/>
          <w:sz w:val="25"/>
          <w:szCs w:val="25"/>
          <w:lang w:eastAsia="ru-RU"/>
        </w:rPr>
        <w:t>В.В.Самсонова</w:t>
      </w:r>
      <w:proofErr w:type="spellEnd"/>
      <w:r w:rsidRPr="003071FC">
        <w:rPr>
          <w:rFonts w:ascii="Times New Roman" w:eastAsia="Times New Roman" w:hAnsi="Times New Roman" w:cs="Times New Roman"/>
          <w:sz w:val="25"/>
          <w:szCs w:val="25"/>
          <w:lang w:eastAsia="ru-RU"/>
        </w:rPr>
        <w:t>"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AA01B1" w:rsidRPr="00B243CB">
        <w:rPr>
          <w:rFonts w:ascii="Times New Roman" w:eastAsia="Times New Roman" w:hAnsi="Times New Roman" w:cs="Times New Roman"/>
          <w:sz w:val="25"/>
          <w:szCs w:val="25"/>
          <w:lang w:eastAsia="ru-RU"/>
        </w:rPr>
        <w:t>соблюдались ограничения и запреты, установленные Федеральным законом от 5 апреля 2013 года № 44-ФЗ "О контрактной системе в сфере закупок товаров, работ и услуг для государственных и муниципальных нужд", соблюдались требования, касающиеся закупок у субъектов малого предпринимательства и социально – ориентированных некоммерческих организаций.</w:t>
      </w:r>
    </w:p>
    <w:p w:rsidR="00AA01B1" w:rsidRPr="00B243CB" w:rsidRDefault="00AA01B1" w:rsidP="0014652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243CB">
        <w:rPr>
          <w:rFonts w:ascii="Times New Roman" w:eastAsia="Times New Roman" w:hAnsi="Times New Roman" w:cs="Times New Roman"/>
          <w:sz w:val="25"/>
          <w:szCs w:val="25"/>
          <w:lang w:eastAsia="ru-RU"/>
        </w:rPr>
        <w:t>Планы закупок и планы – графиков размещались в единой информационной системе в сфере закупок в сроки, установленные законодательством.</w:t>
      </w:r>
      <w:r w:rsidR="00DC069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</w:p>
    <w:p w:rsidR="00234748" w:rsidRDefault="00234748" w:rsidP="00234748">
      <w:pPr>
        <w:pStyle w:val="ConsPlusNormal"/>
        <w:widowControl w:val="0"/>
        <w:tabs>
          <w:tab w:val="left" w:pos="709"/>
        </w:tabs>
        <w:ind w:firstLine="851"/>
        <w:jc w:val="both"/>
        <w:rPr>
          <w:rStyle w:val="cardmaininfocontent2"/>
          <w:sz w:val="25"/>
          <w:szCs w:val="25"/>
        </w:rPr>
      </w:pPr>
      <w:r w:rsidRPr="00234748">
        <w:rPr>
          <w:bCs/>
          <w:sz w:val="25"/>
          <w:szCs w:val="25"/>
        </w:rPr>
        <w:t xml:space="preserve">В ходе проверки исполнения муниципального  контракта № 139 от 5 ноября 2019 года на выполнение работ </w:t>
      </w:r>
      <w:r w:rsidRPr="00234748">
        <w:rPr>
          <w:rFonts w:eastAsia="Calibri"/>
          <w:bCs/>
          <w:sz w:val="25"/>
          <w:szCs w:val="25"/>
        </w:rPr>
        <w:t>по к</w:t>
      </w:r>
      <w:r w:rsidRPr="00234748">
        <w:rPr>
          <w:rStyle w:val="cardmaininfocontent2"/>
          <w:sz w:val="25"/>
          <w:szCs w:val="25"/>
          <w:specVanish w:val="0"/>
        </w:rPr>
        <w:t xml:space="preserve">апитальному ремонту фасада здания Мемориального музея </w:t>
      </w:r>
      <w:proofErr w:type="spellStart"/>
      <w:r w:rsidRPr="00234748">
        <w:rPr>
          <w:rStyle w:val="cardmaininfocontent2"/>
          <w:sz w:val="25"/>
          <w:szCs w:val="25"/>
          <w:specVanish w:val="0"/>
        </w:rPr>
        <w:t>И.М.Поддубного</w:t>
      </w:r>
      <w:proofErr w:type="spellEnd"/>
      <w:r>
        <w:rPr>
          <w:rStyle w:val="cardmaininfocontent2"/>
          <w:sz w:val="25"/>
          <w:szCs w:val="25"/>
          <w:specVanish w:val="0"/>
        </w:rPr>
        <w:t xml:space="preserve"> </w:t>
      </w:r>
      <w:r w:rsidR="008A0CF3">
        <w:rPr>
          <w:rStyle w:val="cardmaininfocontent2"/>
          <w:sz w:val="25"/>
          <w:szCs w:val="25"/>
          <w:specVanish w:val="0"/>
        </w:rPr>
        <w:t>установлено</w:t>
      </w:r>
      <w:r>
        <w:rPr>
          <w:rStyle w:val="cardmaininfocontent2"/>
          <w:sz w:val="25"/>
          <w:szCs w:val="25"/>
          <w:specVanish w:val="0"/>
        </w:rPr>
        <w:t>: несоответстви</w:t>
      </w:r>
      <w:r w:rsidR="008A0CF3">
        <w:rPr>
          <w:rStyle w:val="cardmaininfocontent2"/>
          <w:sz w:val="25"/>
          <w:szCs w:val="25"/>
          <w:specVanish w:val="0"/>
        </w:rPr>
        <w:t>е</w:t>
      </w:r>
      <w:r>
        <w:rPr>
          <w:rStyle w:val="cardmaininfocontent2"/>
          <w:sz w:val="25"/>
          <w:szCs w:val="25"/>
          <w:specVanish w:val="0"/>
        </w:rPr>
        <w:t xml:space="preserve"> в сроках исполнения работ данным первичных документов, отсутствие подписей членов приемочной комиссии в актах приемки исполнения контракта, необоснованное изменение сроков исполнения контракта.</w:t>
      </w:r>
    </w:p>
    <w:p w:rsidR="008A0CF3" w:rsidRPr="008A0CF3" w:rsidRDefault="008A0CF3" w:rsidP="008A0C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5"/>
          <w:szCs w:val="25"/>
          <w:lang w:eastAsia="ru-RU"/>
        </w:rPr>
      </w:pPr>
      <w:r w:rsidRPr="008A0CF3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Таким образом, </w:t>
      </w:r>
      <w:r w:rsidRPr="008A0CF3">
        <w:rPr>
          <w:rFonts w:ascii="Times New Roman" w:hAnsi="Times New Roman" w:cs="Times New Roman"/>
          <w:i/>
          <w:sz w:val="25"/>
          <w:szCs w:val="25"/>
          <w:shd w:val="clear" w:color="auto" w:fill="FFFFFF"/>
        </w:rPr>
        <w:t xml:space="preserve">имеет место несоответствие требованиям законодательства о контрактной системе, которое </w:t>
      </w:r>
      <w:r w:rsidRPr="008A0CF3">
        <w:rPr>
          <w:rFonts w:ascii="Times New Roman" w:eastAsia="Times New Roman" w:hAnsi="Times New Roman" w:cs="Times New Roman"/>
          <w:i/>
          <w:color w:val="000000"/>
          <w:sz w:val="25"/>
          <w:szCs w:val="25"/>
          <w:lang w:eastAsia="ru-RU"/>
        </w:rPr>
        <w:t>влечет административную ответственность, предусмотренную ч. 4 ст. 7.32. КоАП РФ.</w:t>
      </w:r>
    </w:p>
    <w:p w:rsidR="00BB001C" w:rsidRDefault="00BB001C" w:rsidP="00223E85">
      <w:pPr>
        <w:pStyle w:val="ConsPlusNormal"/>
        <w:widowControl w:val="0"/>
        <w:ind w:firstLine="851"/>
        <w:jc w:val="both"/>
        <w:rPr>
          <w:bCs/>
          <w:sz w:val="25"/>
          <w:szCs w:val="25"/>
        </w:rPr>
      </w:pPr>
      <w:proofErr w:type="gramStart"/>
      <w:r w:rsidRPr="00B243CB">
        <w:rPr>
          <w:bCs/>
          <w:sz w:val="25"/>
          <w:szCs w:val="25"/>
        </w:rPr>
        <w:t>Муниципальному заказчику рекомендовано</w:t>
      </w:r>
      <w:r w:rsidR="00B243CB" w:rsidRPr="00B243CB">
        <w:rPr>
          <w:bCs/>
          <w:sz w:val="25"/>
          <w:szCs w:val="25"/>
        </w:rPr>
        <w:t xml:space="preserve"> </w:t>
      </w:r>
      <w:r w:rsidRPr="00B243CB">
        <w:rPr>
          <w:bCs/>
          <w:sz w:val="25"/>
          <w:szCs w:val="25"/>
        </w:rPr>
        <w:t xml:space="preserve">проанализировать выявленные </w:t>
      </w:r>
      <w:r w:rsidR="00716A4A">
        <w:rPr>
          <w:bCs/>
          <w:sz w:val="25"/>
          <w:szCs w:val="25"/>
        </w:rPr>
        <w:t>замечания</w:t>
      </w:r>
      <w:r w:rsidRPr="00B243CB">
        <w:rPr>
          <w:bCs/>
          <w:sz w:val="25"/>
          <w:szCs w:val="25"/>
        </w:rPr>
        <w:t xml:space="preserve"> </w:t>
      </w:r>
      <w:r w:rsidR="00716A4A">
        <w:rPr>
          <w:bCs/>
          <w:sz w:val="25"/>
          <w:szCs w:val="25"/>
        </w:rPr>
        <w:t xml:space="preserve">о реализации </w:t>
      </w:r>
      <w:r w:rsidRPr="00B243CB">
        <w:rPr>
          <w:bCs/>
          <w:sz w:val="25"/>
          <w:szCs w:val="25"/>
        </w:rPr>
        <w:t>законодательства Российской Федерации и иных нормативных правовых актов о контрактной системе и принять меры по недопущению их в дальнейшей работе</w:t>
      </w:r>
      <w:r w:rsidR="00B243CB" w:rsidRPr="00B243CB">
        <w:rPr>
          <w:bCs/>
          <w:sz w:val="25"/>
          <w:szCs w:val="25"/>
        </w:rPr>
        <w:t>, а также</w:t>
      </w:r>
      <w:r w:rsidR="00342217" w:rsidRPr="00B243CB">
        <w:rPr>
          <w:bCs/>
          <w:sz w:val="25"/>
          <w:szCs w:val="25"/>
        </w:rPr>
        <w:t xml:space="preserve"> </w:t>
      </w:r>
      <w:r w:rsidRPr="00B243CB">
        <w:rPr>
          <w:bCs/>
          <w:sz w:val="25"/>
          <w:szCs w:val="25"/>
        </w:rPr>
        <w:t xml:space="preserve">в процессе работы строго руководствоваться положениями Федерального закона от 5 апреля 2013 года № 44-ФЗ "О контрактной системе в сфере закупок товаров, работ и услуг для обеспечения государственных и </w:t>
      </w:r>
      <w:r w:rsidRPr="00B243CB">
        <w:rPr>
          <w:bCs/>
          <w:sz w:val="25"/>
          <w:szCs w:val="25"/>
        </w:rPr>
        <w:lastRenderedPageBreak/>
        <w:t>муниципальных нужд</w:t>
      </w:r>
      <w:proofErr w:type="gramEnd"/>
      <w:r w:rsidRPr="00B243CB">
        <w:rPr>
          <w:bCs/>
          <w:sz w:val="25"/>
          <w:szCs w:val="25"/>
        </w:rPr>
        <w:t>" и иными нормативными правов</w:t>
      </w:r>
      <w:r w:rsidR="00B243CB" w:rsidRPr="00B243CB">
        <w:rPr>
          <w:bCs/>
          <w:sz w:val="25"/>
          <w:szCs w:val="25"/>
        </w:rPr>
        <w:t>ыми актами о контрактной систем</w:t>
      </w:r>
      <w:r w:rsidR="008B1BE3">
        <w:rPr>
          <w:bCs/>
          <w:sz w:val="25"/>
          <w:szCs w:val="25"/>
        </w:rPr>
        <w:t>е</w:t>
      </w:r>
      <w:r w:rsidR="00B243CB" w:rsidRPr="00B243CB">
        <w:rPr>
          <w:bCs/>
          <w:sz w:val="25"/>
          <w:szCs w:val="25"/>
        </w:rPr>
        <w:t>.</w:t>
      </w:r>
    </w:p>
    <w:p w:rsidR="008560F4" w:rsidRPr="00B243CB" w:rsidRDefault="008560F4" w:rsidP="00342217">
      <w:pPr>
        <w:pStyle w:val="ConsPlusNormal"/>
        <w:widowControl w:val="0"/>
        <w:jc w:val="both"/>
        <w:rPr>
          <w:bCs/>
          <w:sz w:val="25"/>
          <w:szCs w:val="25"/>
        </w:rPr>
      </w:pPr>
    </w:p>
    <w:sectPr w:rsidR="008560F4" w:rsidRPr="00B243CB" w:rsidSect="00C379DD">
      <w:headerReference w:type="default" r:id="rId9"/>
      <w:footerReference w:type="default" r:id="rId10"/>
      <w:pgSz w:w="11906" w:h="16838"/>
      <w:pgMar w:top="568" w:right="851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4748" w:rsidRDefault="00234748" w:rsidP="002D5C81">
      <w:pPr>
        <w:spacing w:after="0" w:line="240" w:lineRule="auto"/>
      </w:pPr>
      <w:r>
        <w:separator/>
      </w:r>
    </w:p>
  </w:endnote>
  <w:endnote w:type="continuationSeparator" w:id="0">
    <w:p w:rsidR="00234748" w:rsidRDefault="00234748" w:rsidP="002D5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748" w:rsidRDefault="00234748">
    <w:pPr>
      <w:pStyle w:val="a7"/>
      <w:jc w:val="center"/>
    </w:pPr>
  </w:p>
  <w:p w:rsidR="00234748" w:rsidRDefault="0023474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4748" w:rsidRDefault="00234748" w:rsidP="002D5C81">
      <w:pPr>
        <w:spacing w:after="0" w:line="240" w:lineRule="auto"/>
      </w:pPr>
      <w:r>
        <w:separator/>
      </w:r>
    </w:p>
  </w:footnote>
  <w:footnote w:type="continuationSeparator" w:id="0">
    <w:p w:rsidR="00234748" w:rsidRDefault="00234748" w:rsidP="002D5C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9963092"/>
      <w:docPartObj>
        <w:docPartGallery w:val="Page Numbers (Top of Page)"/>
        <w:docPartUnique/>
      </w:docPartObj>
    </w:sdtPr>
    <w:sdtEndPr/>
    <w:sdtContent>
      <w:p w:rsidR="00234748" w:rsidRDefault="0023474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30BF">
          <w:rPr>
            <w:noProof/>
          </w:rPr>
          <w:t>2</w:t>
        </w:r>
        <w:r>
          <w:fldChar w:fldCharType="end"/>
        </w:r>
      </w:p>
    </w:sdtContent>
  </w:sdt>
  <w:p w:rsidR="00234748" w:rsidRDefault="0023474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057E8"/>
    <w:multiLevelType w:val="hybridMultilevel"/>
    <w:tmpl w:val="DE88860E"/>
    <w:lvl w:ilvl="0" w:tplc="892495D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B3B1A81"/>
    <w:multiLevelType w:val="hybridMultilevel"/>
    <w:tmpl w:val="D7E4F87C"/>
    <w:lvl w:ilvl="0" w:tplc="D00E5B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E945849"/>
    <w:multiLevelType w:val="hybridMultilevel"/>
    <w:tmpl w:val="51906CFE"/>
    <w:lvl w:ilvl="0" w:tplc="10E471F6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4CD2055"/>
    <w:multiLevelType w:val="hybridMultilevel"/>
    <w:tmpl w:val="68700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E75DAB"/>
    <w:multiLevelType w:val="hybridMultilevel"/>
    <w:tmpl w:val="F7064D7A"/>
    <w:lvl w:ilvl="0" w:tplc="0BB2EF0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75D36CF3"/>
    <w:multiLevelType w:val="hybridMultilevel"/>
    <w:tmpl w:val="84149678"/>
    <w:lvl w:ilvl="0" w:tplc="4BF68F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EAC"/>
    <w:rsid w:val="00006B58"/>
    <w:rsid w:val="00027448"/>
    <w:rsid w:val="000406EB"/>
    <w:rsid w:val="00050642"/>
    <w:rsid w:val="0007384A"/>
    <w:rsid w:val="001030BF"/>
    <w:rsid w:val="0013044E"/>
    <w:rsid w:val="00136989"/>
    <w:rsid w:val="00146522"/>
    <w:rsid w:val="00151138"/>
    <w:rsid w:val="001576E5"/>
    <w:rsid w:val="00173C4B"/>
    <w:rsid w:val="00183490"/>
    <w:rsid w:val="0019373F"/>
    <w:rsid w:val="001B0050"/>
    <w:rsid w:val="001C5F6D"/>
    <w:rsid w:val="001C643A"/>
    <w:rsid w:val="00223E85"/>
    <w:rsid w:val="00234748"/>
    <w:rsid w:val="00240BC8"/>
    <w:rsid w:val="002715CF"/>
    <w:rsid w:val="00274C16"/>
    <w:rsid w:val="002D5C81"/>
    <w:rsid w:val="002E3D1D"/>
    <w:rsid w:val="003071FC"/>
    <w:rsid w:val="00314CAF"/>
    <w:rsid w:val="003175C9"/>
    <w:rsid w:val="00320F04"/>
    <w:rsid w:val="003378D1"/>
    <w:rsid w:val="00337E91"/>
    <w:rsid w:val="00342217"/>
    <w:rsid w:val="00394BBD"/>
    <w:rsid w:val="003B5CDC"/>
    <w:rsid w:val="003F176E"/>
    <w:rsid w:val="0040366D"/>
    <w:rsid w:val="004641AA"/>
    <w:rsid w:val="00481936"/>
    <w:rsid w:val="00490B19"/>
    <w:rsid w:val="00495883"/>
    <w:rsid w:val="0051180E"/>
    <w:rsid w:val="00551251"/>
    <w:rsid w:val="0055755F"/>
    <w:rsid w:val="00585F7F"/>
    <w:rsid w:val="005B1EEE"/>
    <w:rsid w:val="005D5C55"/>
    <w:rsid w:val="00604AC0"/>
    <w:rsid w:val="00620E2B"/>
    <w:rsid w:val="006324F4"/>
    <w:rsid w:val="006372E3"/>
    <w:rsid w:val="006557BA"/>
    <w:rsid w:val="0067593A"/>
    <w:rsid w:val="006E2190"/>
    <w:rsid w:val="00704DA6"/>
    <w:rsid w:val="00716A4A"/>
    <w:rsid w:val="00743E4E"/>
    <w:rsid w:val="007E6AD9"/>
    <w:rsid w:val="008317CA"/>
    <w:rsid w:val="008560F4"/>
    <w:rsid w:val="00857BAF"/>
    <w:rsid w:val="00883910"/>
    <w:rsid w:val="008A0CF3"/>
    <w:rsid w:val="008B1BE3"/>
    <w:rsid w:val="008C10B4"/>
    <w:rsid w:val="008D194E"/>
    <w:rsid w:val="008D204F"/>
    <w:rsid w:val="008E00F7"/>
    <w:rsid w:val="00916AF2"/>
    <w:rsid w:val="009408D3"/>
    <w:rsid w:val="00974013"/>
    <w:rsid w:val="0098603E"/>
    <w:rsid w:val="00993E85"/>
    <w:rsid w:val="00A353C0"/>
    <w:rsid w:val="00A366D0"/>
    <w:rsid w:val="00A873CB"/>
    <w:rsid w:val="00AA01B1"/>
    <w:rsid w:val="00AA2C0D"/>
    <w:rsid w:val="00AD61DD"/>
    <w:rsid w:val="00B243CB"/>
    <w:rsid w:val="00B24D39"/>
    <w:rsid w:val="00B31041"/>
    <w:rsid w:val="00B420FD"/>
    <w:rsid w:val="00B54463"/>
    <w:rsid w:val="00BA7880"/>
    <w:rsid w:val="00BB001C"/>
    <w:rsid w:val="00BB2DDA"/>
    <w:rsid w:val="00C00FE9"/>
    <w:rsid w:val="00C12522"/>
    <w:rsid w:val="00C26A79"/>
    <w:rsid w:val="00C379DD"/>
    <w:rsid w:val="00C74A86"/>
    <w:rsid w:val="00C80CA9"/>
    <w:rsid w:val="00CB2EB9"/>
    <w:rsid w:val="00CB753C"/>
    <w:rsid w:val="00CD625E"/>
    <w:rsid w:val="00CF5560"/>
    <w:rsid w:val="00CF568A"/>
    <w:rsid w:val="00CF5958"/>
    <w:rsid w:val="00D04EFB"/>
    <w:rsid w:val="00D20ED1"/>
    <w:rsid w:val="00D27723"/>
    <w:rsid w:val="00D57FF4"/>
    <w:rsid w:val="00D71EA0"/>
    <w:rsid w:val="00D77031"/>
    <w:rsid w:val="00D97F0A"/>
    <w:rsid w:val="00DC069A"/>
    <w:rsid w:val="00DF010E"/>
    <w:rsid w:val="00E060BF"/>
    <w:rsid w:val="00E07233"/>
    <w:rsid w:val="00E24E52"/>
    <w:rsid w:val="00E4292D"/>
    <w:rsid w:val="00E77001"/>
    <w:rsid w:val="00ED43FE"/>
    <w:rsid w:val="00EE5EAC"/>
    <w:rsid w:val="00F13927"/>
    <w:rsid w:val="00F15919"/>
    <w:rsid w:val="00F240E1"/>
    <w:rsid w:val="00F76C69"/>
    <w:rsid w:val="00FB6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E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"/>
    <w:basedOn w:val="a"/>
    <w:rsid w:val="00C80CA9"/>
    <w:pPr>
      <w:spacing w:after="160" w:line="240" w:lineRule="exact"/>
    </w:pPr>
    <w:rPr>
      <w:rFonts w:ascii="Times New Roman" w:eastAsia="Calibri" w:hAnsi="Times New Roman" w:cs="Times New Roman"/>
      <w:sz w:val="20"/>
      <w:szCs w:val="20"/>
      <w:lang w:eastAsia="zh-CN"/>
    </w:rPr>
  </w:style>
  <w:style w:type="paragraph" w:styleId="a4">
    <w:name w:val="List Paragraph"/>
    <w:basedOn w:val="a"/>
    <w:uiPriority w:val="34"/>
    <w:qFormat/>
    <w:rsid w:val="00C80CA9"/>
    <w:pPr>
      <w:ind w:left="720"/>
      <w:contextualSpacing/>
    </w:pPr>
  </w:style>
  <w:style w:type="paragraph" w:customStyle="1" w:styleId="ConsPlusNormal">
    <w:name w:val="ConsPlusNormal"/>
    <w:rsid w:val="00993E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2D5C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D5C81"/>
  </w:style>
  <w:style w:type="paragraph" w:styleId="a7">
    <w:name w:val="footer"/>
    <w:basedOn w:val="a"/>
    <w:link w:val="a8"/>
    <w:uiPriority w:val="99"/>
    <w:unhideWhenUsed/>
    <w:rsid w:val="002D5C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D5C81"/>
  </w:style>
  <w:style w:type="paragraph" w:customStyle="1" w:styleId="Style2">
    <w:name w:val="Style2"/>
    <w:basedOn w:val="a"/>
    <w:rsid w:val="00E060B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98603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D77031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5B1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B1EEE"/>
    <w:rPr>
      <w:rFonts w:ascii="Tahoma" w:hAnsi="Tahoma" w:cs="Tahoma"/>
      <w:sz w:val="16"/>
      <w:szCs w:val="16"/>
    </w:rPr>
  </w:style>
  <w:style w:type="character" w:customStyle="1" w:styleId="cardmaininfocontent2">
    <w:name w:val="cardmaininfo__content2"/>
    <w:basedOn w:val="a0"/>
    <w:rsid w:val="00234748"/>
    <w:rPr>
      <w:vanish w:val="0"/>
      <w:webHidden w:val="0"/>
      <w:specVanish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E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"/>
    <w:basedOn w:val="a"/>
    <w:rsid w:val="00C80CA9"/>
    <w:pPr>
      <w:spacing w:after="160" w:line="240" w:lineRule="exact"/>
    </w:pPr>
    <w:rPr>
      <w:rFonts w:ascii="Times New Roman" w:eastAsia="Calibri" w:hAnsi="Times New Roman" w:cs="Times New Roman"/>
      <w:sz w:val="20"/>
      <w:szCs w:val="20"/>
      <w:lang w:eastAsia="zh-CN"/>
    </w:rPr>
  </w:style>
  <w:style w:type="paragraph" w:styleId="a4">
    <w:name w:val="List Paragraph"/>
    <w:basedOn w:val="a"/>
    <w:uiPriority w:val="34"/>
    <w:qFormat/>
    <w:rsid w:val="00C80CA9"/>
    <w:pPr>
      <w:ind w:left="720"/>
      <w:contextualSpacing/>
    </w:pPr>
  </w:style>
  <w:style w:type="paragraph" w:customStyle="1" w:styleId="ConsPlusNormal">
    <w:name w:val="ConsPlusNormal"/>
    <w:rsid w:val="00993E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2D5C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D5C81"/>
  </w:style>
  <w:style w:type="paragraph" w:styleId="a7">
    <w:name w:val="footer"/>
    <w:basedOn w:val="a"/>
    <w:link w:val="a8"/>
    <w:uiPriority w:val="99"/>
    <w:unhideWhenUsed/>
    <w:rsid w:val="002D5C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D5C81"/>
  </w:style>
  <w:style w:type="paragraph" w:customStyle="1" w:styleId="Style2">
    <w:name w:val="Style2"/>
    <w:basedOn w:val="a"/>
    <w:rsid w:val="00E060B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98603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D77031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5B1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B1EEE"/>
    <w:rPr>
      <w:rFonts w:ascii="Tahoma" w:hAnsi="Tahoma" w:cs="Tahoma"/>
      <w:sz w:val="16"/>
      <w:szCs w:val="16"/>
    </w:rPr>
  </w:style>
  <w:style w:type="character" w:customStyle="1" w:styleId="cardmaininfocontent2">
    <w:name w:val="cardmaininfo__content2"/>
    <w:basedOn w:val="a0"/>
    <w:rsid w:val="00234748"/>
    <w:rPr>
      <w:vanish w:val="0"/>
      <w:webHidden w:val="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7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8CD994-E41C-4C34-A6A3-D058A1F5F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User9</dc:creator>
  <cp:lastModifiedBy>RePack by Diakov</cp:lastModifiedBy>
  <cp:revision>3</cp:revision>
  <cp:lastPrinted>2019-12-12T06:55:00Z</cp:lastPrinted>
  <dcterms:created xsi:type="dcterms:W3CDTF">2020-09-29T08:08:00Z</dcterms:created>
  <dcterms:modified xsi:type="dcterms:W3CDTF">2020-09-29T08:10:00Z</dcterms:modified>
</cp:coreProperties>
</file>